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B03" w:rsidRDefault="00262B03" w:rsidP="00262B03">
      <w:pPr>
        <w:pStyle w:val="Default"/>
        <w:rPr>
          <w:b/>
          <w:bCs/>
          <w:color w:val="auto"/>
        </w:rPr>
      </w:pPr>
      <w:r w:rsidRPr="00D01D8F">
        <w:rPr>
          <w:b/>
          <w:bCs/>
          <w:color w:val="auto"/>
        </w:rPr>
        <w:t xml:space="preserve">A.1 </w:t>
      </w:r>
      <w:r w:rsidRPr="00D01D8F">
        <w:rPr>
          <w:b/>
          <w:bCs/>
          <w:color w:val="auto"/>
          <w:sz w:val="28"/>
          <w:szCs w:val="28"/>
        </w:rPr>
        <w:t>IDENTIFIKAČNÍ</w:t>
      </w:r>
      <w:r w:rsidRPr="00D01D8F">
        <w:rPr>
          <w:b/>
          <w:bCs/>
          <w:color w:val="auto"/>
        </w:rPr>
        <w:t xml:space="preserve"> ÚDAJE</w:t>
      </w:r>
    </w:p>
    <w:p w:rsidR="004606E5" w:rsidRDefault="004606E5" w:rsidP="00262B03">
      <w:pPr>
        <w:pStyle w:val="Default"/>
        <w:rPr>
          <w:b/>
          <w:bCs/>
          <w:color w:val="auto"/>
        </w:rPr>
      </w:pPr>
    </w:p>
    <w:p w:rsidR="00262B03" w:rsidRDefault="00262B03" w:rsidP="00262B03">
      <w:pPr>
        <w:pStyle w:val="Default"/>
        <w:rPr>
          <w:b/>
          <w:color w:val="auto"/>
        </w:rPr>
      </w:pPr>
      <w:r w:rsidRPr="00D01D8F">
        <w:rPr>
          <w:b/>
          <w:color w:val="auto"/>
        </w:rPr>
        <w:t xml:space="preserve">A.1.1 Údaje o stavbě </w:t>
      </w:r>
    </w:p>
    <w:p w:rsidR="004606E5" w:rsidRPr="00D01D8F" w:rsidRDefault="004606E5" w:rsidP="00262B03">
      <w:pPr>
        <w:pStyle w:val="Default"/>
        <w:rPr>
          <w:b/>
          <w:color w:val="auto"/>
        </w:rPr>
      </w:pPr>
    </w:p>
    <w:p w:rsidR="008367DC" w:rsidRPr="004606E5" w:rsidRDefault="00262B03" w:rsidP="004606E5">
      <w:pPr>
        <w:pStyle w:val="Default"/>
        <w:ind w:left="2832" w:hanging="2832"/>
        <w:rPr>
          <w:i/>
          <w:color w:val="auto"/>
          <w:u w:val="single"/>
        </w:rPr>
      </w:pPr>
      <w:r w:rsidRPr="00D01D8F">
        <w:rPr>
          <w:i/>
          <w:color w:val="auto"/>
          <w:u w:val="single"/>
        </w:rPr>
        <w:t xml:space="preserve">název </w:t>
      </w:r>
      <w:r w:rsidRPr="004606E5">
        <w:rPr>
          <w:i/>
          <w:color w:val="auto"/>
          <w:u w:val="single"/>
        </w:rPr>
        <w:t>stavby</w:t>
      </w:r>
      <w:r w:rsidR="004606E5" w:rsidRPr="004606E5">
        <w:rPr>
          <w:i/>
          <w:color w:val="auto"/>
        </w:rPr>
        <w:tab/>
      </w:r>
      <w:r w:rsidR="0022356F">
        <w:rPr>
          <w:b/>
          <w:color w:val="auto"/>
        </w:rPr>
        <w:t>REKONSTRUKCE BÝVALÉHO UČITELSKÉHO DOMU 291/49 NA ULICI ŠKROBÁLKOVA</w:t>
      </w:r>
    </w:p>
    <w:p w:rsidR="00EB7F32" w:rsidRPr="00F9299B" w:rsidRDefault="00EB7F32" w:rsidP="00262B03">
      <w:pPr>
        <w:pStyle w:val="Default"/>
        <w:rPr>
          <w:b/>
          <w:color w:val="auto"/>
        </w:rPr>
      </w:pPr>
    </w:p>
    <w:p w:rsidR="004606E5" w:rsidRDefault="00262B03" w:rsidP="004606E5">
      <w:pPr>
        <w:pStyle w:val="Default"/>
        <w:rPr>
          <w:color w:val="auto"/>
        </w:rPr>
      </w:pPr>
      <w:r w:rsidRPr="00D01D8F">
        <w:rPr>
          <w:i/>
          <w:color w:val="auto"/>
          <w:u w:val="single"/>
        </w:rPr>
        <w:t xml:space="preserve">místo </w:t>
      </w:r>
      <w:r w:rsidRPr="005F1343">
        <w:rPr>
          <w:i/>
          <w:color w:val="auto"/>
          <w:u w:val="single"/>
        </w:rPr>
        <w:t xml:space="preserve">stavby </w:t>
      </w:r>
      <w:r w:rsidR="004606E5" w:rsidRPr="004606E5">
        <w:rPr>
          <w:i/>
          <w:color w:val="auto"/>
        </w:rPr>
        <w:tab/>
      </w:r>
      <w:r w:rsidR="004606E5" w:rsidRPr="004606E5">
        <w:rPr>
          <w:i/>
          <w:color w:val="auto"/>
        </w:rPr>
        <w:tab/>
      </w:r>
      <w:r w:rsidR="004606E5" w:rsidRPr="004606E5">
        <w:rPr>
          <w:i/>
          <w:color w:val="auto"/>
        </w:rPr>
        <w:tab/>
      </w:r>
      <w:r w:rsidR="0022356F">
        <w:rPr>
          <w:color w:val="auto"/>
        </w:rPr>
        <w:t xml:space="preserve">Škrobálkova 291/49, 718 </w:t>
      </w:r>
      <w:proofErr w:type="gramStart"/>
      <w:r w:rsidR="0022356F">
        <w:rPr>
          <w:color w:val="auto"/>
        </w:rPr>
        <w:t>00  Ostrava</w:t>
      </w:r>
      <w:proofErr w:type="gramEnd"/>
      <w:r w:rsidR="0022356F">
        <w:rPr>
          <w:color w:val="auto"/>
        </w:rPr>
        <w:t xml:space="preserve"> - Kunčičky</w:t>
      </w:r>
      <w:r w:rsidR="008367DC">
        <w:rPr>
          <w:color w:val="auto"/>
        </w:rPr>
        <w:t xml:space="preserve">, </w:t>
      </w:r>
    </w:p>
    <w:p w:rsidR="00262B03" w:rsidRPr="004606E5" w:rsidRDefault="008367DC" w:rsidP="004606E5">
      <w:pPr>
        <w:pStyle w:val="Default"/>
        <w:ind w:left="2124" w:firstLine="708"/>
        <w:rPr>
          <w:i/>
          <w:color w:val="auto"/>
          <w:u w:val="single"/>
        </w:rPr>
      </w:pPr>
      <w:proofErr w:type="spellStart"/>
      <w:r>
        <w:rPr>
          <w:color w:val="auto"/>
        </w:rPr>
        <w:t>p.č</w:t>
      </w:r>
      <w:proofErr w:type="spellEnd"/>
      <w:r>
        <w:rPr>
          <w:color w:val="auto"/>
        </w:rPr>
        <w:t xml:space="preserve">. </w:t>
      </w:r>
      <w:r w:rsidR="005F1343">
        <w:rPr>
          <w:color w:val="auto"/>
        </w:rPr>
        <w:t>1087, 1088, 1086/1, 1085</w:t>
      </w:r>
      <w:r>
        <w:rPr>
          <w:color w:val="auto"/>
        </w:rPr>
        <w:t>,</w:t>
      </w:r>
      <w:r w:rsidR="005F1343">
        <w:rPr>
          <w:color w:val="auto"/>
        </w:rPr>
        <w:t xml:space="preserve"> 1083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k.ú</w:t>
      </w:r>
      <w:proofErr w:type="spellEnd"/>
      <w:r>
        <w:rPr>
          <w:color w:val="auto"/>
        </w:rPr>
        <w:t xml:space="preserve">. </w:t>
      </w:r>
      <w:r w:rsidR="005F1343">
        <w:rPr>
          <w:color w:val="auto"/>
        </w:rPr>
        <w:t>Kunčičky</w:t>
      </w:r>
    </w:p>
    <w:p w:rsidR="00262B03" w:rsidRPr="001C5AD1" w:rsidRDefault="00262B03" w:rsidP="00262B03">
      <w:pPr>
        <w:pStyle w:val="Default"/>
        <w:spacing w:after="71"/>
        <w:rPr>
          <w:color w:val="auto"/>
        </w:rPr>
      </w:pPr>
    </w:p>
    <w:p w:rsidR="008367DC" w:rsidRPr="004606E5" w:rsidRDefault="00262B03" w:rsidP="004606E5">
      <w:pPr>
        <w:pStyle w:val="Default"/>
        <w:ind w:left="2832" w:hanging="2832"/>
        <w:rPr>
          <w:i/>
          <w:color w:val="auto"/>
          <w:u w:val="single"/>
        </w:rPr>
      </w:pPr>
      <w:r w:rsidRPr="001C5AD1">
        <w:rPr>
          <w:i/>
          <w:color w:val="auto"/>
          <w:u w:val="single"/>
        </w:rPr>
        <w:t xml:space="preserve">předmět </w:t>
      </w:r>
      <w:proofErr w:type="gramStart"/>
      <w:r w:rsidRPr="004606E5">
        <w:rPr>
          <w:i/>
          <w:color w:val="auto"/>
          <w:u w:val="single"/>
        </w:rPr>
        <w:t xml:space="preserve">dokumentace </w:t>
      </w:r>
      <w:r w:rsidR="004606E5" w:rsidRPr="004606E5">
        <w:rPr>
          <w:i/>
          <w:color w:val="auto"/>
        </w:rPr>
        <w:t xml:space="preserve"> </w:t>
      </w:r>
      <w:r w:rsidR="004606E5">
        <w:rPr>
          <w:i/>
          <w:color w:val="auto"/>
        </w:rPr>
        <w:tab/>
      </w:r>
      <w:proofErr w:type="gramEnd"/>
      <w:r w:rsidR="0022356F">
        <w:rPr>
          <w:color w:val="auto"/>
        </w:rPr>
        <w:t>Studie</w:t>
      </w:r>
      <w:r w:rsidR="004606E5">
        <w:rPr>
          <w:color w:val="auto"/>
        </w:rPr>
        <w:t>; změna dokončené stavby, trvalá stavba, vybudování mateřské školy a školní družiny.</w:t>
      </w:r>
    </w:p>
    <w:p w:rsidR="00262B03" w:rsidRPr="00D01D8F" w:rsidRDefault="00262B03" w:rsidP="00262B03">
      <w:pPr>
        <w:pStyle w:val="Default"/>
        <w:rPr>
          <w:color w:val="auto"/>
          <w:sz w:val="28"/>
          <w:szCs w:val="28"/>
        </w:rPr>
      </w:pPr>
    </w:p>
    <w:p w:rsidR="00262B03" w:rsidRPr="004606E5" w:rsidRDefault="00262B03" w:rsidP="004606E5">
      <w:pPr>
        <w:pStyle w:val="Default"/>
        <w:ind w:left="-142"/>
        <w:rPr>
          <w:b/>
          <w:color w:val="auto"/>
        </w:rPr>
      </w:pPr>
      <w:r w:rsidRPr="00D01D8F">
        <w:rPr>
          <w:b/>
          <w:color w:val="auto"/>
        </w:rPr>
        <w:t xml:space="preserve">A.1.2 Údaje o stavebníkovi </w:t>
      </w:r>
      <w:r w:rsidR="004606E5">
        <w:rPr>
          <w:b/>
          <w:color w:val="auto"/>
        </w:rPr>
        <w:tab/>
      </w:r>
      <w:r w:rsidR="004606E5">
        <w:rPr>
          <w:color w:val="auto"/>
        </w:rPr>
        <w:t>Statutární město Ostrava</w:t>
      </w:r>
    </w:p>
    <w:p w:rsidR="004606E5" w:rsidRDefault="004606E5" w:rsidP="004606E5">
      <w:pPr>
        <w:pStyle w:val="Default"/>
        <w:spacing w:after="71"/>
        <w:ind w:left="2124" w:firstLine="708"/>
        <w:rPr>
          <w:color w:val="auto"/>
        </w:rPr>
      </w:pPr>
      <w:r>
        <w:rPr>
          <w:color w:val="auto"/>
        </w:rPr>
        <w:t>Prokešovo náměstí 1803/8</w:t>
      </w:r>
      <w:bookmarkStart w:id="0" w:name="_GoBack"/>
      <w:bookmarkEnd w:id="0"/>
    </w:p>
    <w:p w:rsidR="004606E5" w:rsidRDefault="004606E5" w:rsidP="004606E5">
      <w:pPr>
        <w:pStyle w:val="Default"/>
        <w:spacing w:after="71"/>
        <w:ind w:left="2124" w:firstLine="708"/>
        <w:rPr>
          <w:color w:val="auto"/>
        </w:rPr>
      </w:pPr>
      <w:r>
        <w:rPr>
          <w:color w:val="auto"/>
        </w:rPr>
        <w:t xml:space="preserve">729 </w:t>
      </w:r>
      <w:proofErr w:type="gramStart"/>
      <w:r>
        <w:rPr>
          <w:color w:val="auto"/>
        </w:rPr>
        <w:t>30  Ostrava</w:t>
      </w:r>
      <w:proofErr w:type="gramEnd"/>
      <w:r>
        <w:rPr>
          <w:color w:val="auto"/>
        </w:rPr>
        <w:t xml:space="preserve"> – Moravská Ostrava</w:t>
      </w:r>
    </w:p>
    <w:p w:rsidR="004606E5" w:rsidRDefault="004606E5" w:rsidP="00262B03">
      <w:pPr>
        <w:pStyle w:val="Default"/>
        <w:spacing w:after="71"/>
        <w:rPr>
          <w:color w:val="auto"/>
        </w:rPr>
      </w:pPr>
    </w:p>
    <w:p w:rsidR="004606E5" w:rsidRDefault="004606E5" w:rsidP="004606E5">
      <w:pPr>
        <w:pStyle w:val="Default"/>
        <w:spacing w:after="71"/>
        <w:ind w:left="2124" w:firstLine="708"/>
        <w:rPr>
          <w:color w:val="auto"/>
        </w:rPr>
      </w:pPr>
      <w:r>
        <w:rPr>
          <w:color w:val="auto"/>
        </w:rPr>
        <w:t>Statutární město Ostrava</w:t>
      </w:r>
    </w:p>
    <w:p w:rsidR="004606E5" w:rsidRDefault="004606E5" w:rsidP="004606E5">
      <w:pPr>
        <w:pStyle w:val="Default"/>
        <w:spacing w:after="71"/>
        <w:ind w:left="2124" w:firstLine="708"/>
        <w:rPr>
          <w:color w:val="auto"/>
        </w:rPr>
      </w:pPr>
      <w:r>
        <w:rPr>
          <w:color w:val="auto"/>
        </w:rPr>
        <w:t>Městský obvod Slezská Ostrava</w:t>
      </w:r>
    </w:p>
    <w:p w:rsidR="004606E5" w:rsidRDefault="004606E5" w:rsidP="004606E5">
      <w:pPr>
        <w:pStyle w:val="Default"/>
        <w:spacing w:after="71"/>
        <w:ind w:left="2124" w:firstLine="708"/>
        <w:rPr>
          <w:color w:val="auto"/>
        </w:rPr>
      </w:pPr>
      <w:r>
        <w:rPr>
          <w:color w:val="auto"/>
        </w:rPr>
        <w:t>Těšínská 35</w:t>
      </w:r>
    </w:p>
    <w:p w:rsidR="004606E5" w:rsidRPr="00E77D4F" w:rsidRDefault="004606E5" w:rsidP="004606E5">
      <w:pPr>
        <w:pStyle w:val="Default"/>
        <w:spacing w:after="71"/>
        <w:ind w:left="2124" w:firstLine="708"/>
        <w:rPr>
          <w:color w:val="auto"/>
        </w:rPr>
      </w:pPr>
      <w:r>
        <w:rPr>
          <w:color w:val="auto"/>
        </w:rPr>
        <w:t>710 16 Ostrava</w:t>
      </w:r>
    </w:p>
    <w:p w:rsidR="00262B03" w:rsidRPr="00D01D8F" w:rsidRDefault="00262B03" w:rsidP="00262B03">
      <w:pPr>
        <w:pStyle w:val="Default"/>
        <w:rPr>
          <w:color w:val="auto"/>
        </w:rPr>
      </w:pPr>
    </w:p>
    <w:p w:rsidR="00262B03" w:rsidRDefault="00262B03" w:rsidP="00262B03">
      <w:pPr>
        <w:pStyle w:val="Default"/>
        <w:rPr>
          <w:b/>
          <w:color w:val="auto"/>
        </w:rPr>
      </w:pPr>
      <w:r w:rsidRPr="00D01D8F">
        <w:rPr>
          <w:b/>
          <w:color w:val="auto"/>
        </w:rPr>
        <w:t xml:space="preserve">A.1.3 Údaje o zpracovateli společné dokumentace </w:t>
      </w:r>
    </w:p>
    <w:p w:rsidR="00C07DB6" w:rsidRDefault="00C07DB6" w:rsidP="00262B03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Cs/>
          <w:i/>
          <w:color w:val="000000"/>
          <w:sz w:val="20"/>
          <w:szCs w:val="20"/>
        </w:rPr>
      </w:pPr>
    </w:p>
    <w:p w:rsidR="00262B03" w:rsidRPr="00F9299B" w:rsidRDefault="00262B03" w:rsidP="004606E5">
      <w:pPr>
        <w:pStyle w:val="Default"/>
        <w:spacing w:after="71"/>
        <w:ind w:left="2124" w:firstLine="708"/>
        <w:rPr>
          <w:color w:val="auto"/>
        </w:rPr>
      </w:pPr>
      <w:r w:rsidRPr="00F9299B">
        <w:rPr>
          <w:color w:val="auto"/>
        </w:rPr>
        <w:t>Ing. Ivana MÁCHOVÁ</w:t>
      </w:r>
    </w:p>
    <w:p w:rsidR="00262B03" w:rsidRDefault="00262B03" w:rsidP="004606E5">
      <w:pPr>
        <w:pStyle w:val="Default"/>
        <w:spacing w:after="71"/>
        <w:ind w:left="2124" w:firstLine="708"/>
        <w:rPr>
          <w:color w:val="auto"/>
        </w:rPr>
      </w:pPr>
      <w:r w:rsidRPr="00F9299B">
        <w:rPr>
          <w:color w:val="auto"/>
        </w:rPr>
        <w:t>Autorizovaný inženýr v oboru pozemní stavby, ČKAIT 1103470</w:t>
      </w:r>
    </w:p>
    <w:p w:rsidR="00262B03" w:rsidRDefault="004606E5" w:rsidP="004606E5">
      <w:pPr>
        <w:pStyle w:val="Default"/>
        <w:tabs>
          <w:tab w:val="left" w:pos="2127"/>
        </w:tabs>
        <w:spacing w:after="71"/>
        <w:ind w:left="2124" w:firstLine="708"/>
        <w:rPr>
          <w:color w:val="auto"/>
        </w:rPr>
      </w:pPr>
      <w:r>
        <w:rPr>
          <w:color w:val="auto"/>
        </w:rPr>
        <w:t xml:space="preserve">Polní 324, 747 </w:t>
      </w:r>
      <w:proofErr w:type="gramStart"/>
      <w:r>
        <w:rPr>
          <w:color w:val="auto"/>
        </w:rPr>
        <w:t>92  Háj</w:t>
      </w:r>
      <w:proofErr w:type="gramEnd"/>
      <w:r>
        <w:rPr>
          <w:color w:val="auto"/>
        </w:rPr>
        <w:t xml:space="preserve"> ve Slezsku - </w:t>
      </w:r>
      <w:proofErr w:type="spellStart"/>
      <w:r>
        <w:rPr>
          <w:color w:val="auto"/>
        </w:rPr>
        <w:t>Chabičov</w:t>
      </w:r>
      <w:proofErr w:type="spellEnd"/>
    </w:p>
    <w:p w:rsidR="00EB7F32" w:rsidRPr="00F9299B" w:rsidRDefault="00EB7F32" w:rsidP="00262B03">
      <w:pPr>
        <w:pStyle w:val="Default"/>
        <w:spacing w:after="71"/>
        <w:rPr>
          <w:color w:val="auto"/>
        </w:rPr>
      </w:pPr>
    </w:p>
    <w:p w:rsidR="00262B03" w:rsidRPr="007A5183" w:rsidRDefault="00262B03" w:rsidP="00C07DB6">
      <w:pPr>
        <w:autoSpaceDE w:val="0"/>
        <w:autoSpaceDN w:val="0"/>
        <w:adjustRightInd w:val="0"/>
        <w:spacing w:after="0" w:line="240" w:lineRule="auto"/>
        <w:rPr>
          <w:rFonts w:ascii="CourierNewPSMT" w:hAnsi="CourierNewPSMT" w:cs="CourierNewPSMT"/>
          <w:color w:val="000000"/>
          <w:sz w:val="20"/>
          <w:szCs w:val="20"/>
        </w:rPr>
      </w:pPr>
      <w:r>
        <w:rPr>
          <w:rFonts w:ascii="CourierNewPSMT" w:hAnsi="CourierNewPSMT" w:cs="CourierNewPSMT"/>
          <w:color w:val="000000"/>
          <w:sz w:val="20"/>
          <w:szCs w:val="20"/>
        </w:rPr>
        <w:tab/>
      </w:r>
    </w:p>
    <w:p w:rsidR="00262B03" w:rsidRDefault="00262B03" w:rsidP="00262B03">
      <w:pPr>
        <w:pStyle w:val="Default"/>
        <w:rPr>
          <w:b/>
          <w:bCs/>
          <w:color w:val="auto"/>
        </w:rPr>
      </w:pPr>
      <w:r w:rsidRPr="00D01D8F">
        <w:rPr>
          <w:b/>
          <w:bCs/>
          <w:color w:val="auto"/>
        </w:rPr>
        <w:t>A.2 ČLENĚNÍ STAVBY NA OBJEKTY A TECHNICKÁ A TECHNOLOGICKÁ ZAŘÍZENÍ</w:t>
      </w:r>
    </w:p>
    <w:p w:rsidR="00262B03" w:rsidRDefault="00262B03" w:rsidP="00262B03">
      <w:pPr>
        <w:pStyle w:val="Default"/>
        <w:rPr>
          <w:b/>
          <w:bCs/>
          <w:color w:val="auto"/>
        </w:rPr>
      </w:pPr>
    </w:p>
    <w:p w:rsidR="008367DC" w:rsidRDefault="00EB7F32" w:rsidP="004606E5">
      <w:pPr>
        <w:pStyle w:val="Default"/>
        <w:ind w:left="2124" w:firstLine="708"/>
        <w:rPr>
          <w:color w:val="auto"/>
        </w:rPr>
      </w:pPr>
      <w:r>
        <w:rPr>
          <w:color w:val="auto"/>
        </w:rPr>
        <w:t>Bez členění</w:t>
      </w:r>
    </w:p>
    <w:p w:rsidR="00262B03" w:rsidRDefault="00262B03" w:rsidP="00262B03">
      <w:pPr>
        <w:pStyle w:val="Default"/>
        <w:jc w:val="center"/>
        <w:rPr>
          <w:color w:val="auto"/>
        </w:rPr>
      </w:pPr>
    </w:p>
    <w:p w:rsidR="00262B03" w:rsidRPr="00D01D8F" w:rsidRDefault="00262B03" w:rsidP="00262B03">
      <w:pPr>
        <w:pStyle w:val="Default"/>
        <w:jc w:val="center"/>
        <w:rPr>
          <w:color w:val="auto"/>
        </w:rPr>
      </w:pPr>
    </w:p>
    <w:p w:rsidR="00262B03" w:rsidRPr="00D01D8F" w:rsidRDefault="00262B03" w:rsidP="00262B03">
      <w:pPr>
        <w:pStyle w:val="Default"/>
        <w:rPr>
          <w:color w:val="auto"/>
        </w:rPr>
      </w:pPr>
      <w:r w:rsidRPr="00D01D8F">
        <w:rPr>
          <w:b/>
          <w:bCs/>
          <w:color w:val="auto"/>
        </w:rPr>
        <w:t>A.3 SEZNAM VSTUPNÍCH PODKLADŮ</w:t>
      </w:r>
    </w:p>
    <w:p w:rsidR="00262B03" w:rsidRDefault="00262B03" w:rsidP="00262B03">
      <w:pPr>
        <w:pStyle w:val="Default"/>
        <w:rPr>
          <w:color w:val="auto"/>
        </w:rPr>
      </w:pPr>
    </w:p>
    <w:p w:rsidR="005F1343" w:rsidRDefault="00262B03" w:rsidP="008367DC">
      <w:pPr>
        <w:pStyle w:val="Default"/>
        <w:numPr>
          <w:ilvl w:val="0"/>
          <w:numId w:val="18"/>
        </w:numPr>
        <w:rPr>
          <w:color w:val="auto"/>
        </w:rPr>
      </w:pPr>
      <w:r w:rsidRPr="005F1343">
        <w:rPr>
          <w:color w:val="auto"/>
        </w:rPr>
        <w:t xml:space="preserve">požadavky </w:t>
      </w:r>
      <w:r w:rsidR="005F1343" w:rsidRPr="005F1343">
        <w:rPr>
          <w:color w:val="auto"/>
        </w:rPr>
        <w:t xml:space="preserve">objednatele specifikované v objednávce </w:t>
      </w:r>
    </w:p>
    <w:p w:rsidR="005F1343" w:rsidRDefault="005F1343" w:rsidP="008367DC">
      <w:pPr>
        <w:pStyle w:val="Default"/>
        <w:numPr>
          <w:ilvl w:val="0"/>
          <w:numId w:val="18"/>
        </w:numPr>
        <w:rPr>
          <w:color w:val="auto"/>
        </w:rPr>
      </w:pPr>
      <w:r>
        <w:rPr>
          <w:color w:val="auto"/>
        </w:rPr>
        <w:t>dodatečné požadavky objednatele na řešení parkovacích míst a umístění zahrady družiny v prostorách ZŠ</w:t>
      </w:r>
    </w:p>
    <w:p w:rsidR="00262B03" w:rsidRPr="005F1343" w:rsidRDefault="00262B03" w:rsidP="008367DC">
      <w:pPr>
        <w:pStyle w:val="Default"/>
        <w:numPr>
          <w:ilvl w:val="0"/>
          <w:numId w:val="18"/>
        </w:numPr>
        <w:rPr>
          <w:color w:val="auto"/>
        </w:rPr>
      </w:pPr>
      <w:r w:rsidRPr="005F1343">
        <w:rPr>
          <w:color w:val="auto"/>
        </w:rPr>
        <w:t xml:space="preserve">obhlídka </w:t>
      </w:r>
      <w:r w:rsidR="0036125D" w:rsidRPr="005F1343">
        <w:rPr>
          <w:color w:val="auto"/>
        </w:rPr>
        <w:t xml:space="preserve">a zaměření </w:t>
      </w:r>
      <w:r w:rsidR="005F1343" w:rsidRPr="005F1343">
        <w:rPr>
          <w:color w:val="auto"/>
        </w:rPr>
        <w:t>1.NP a 2.</w:t>
      </w:r>
      <w:proofErr w:type="gramStart"/>
      <w:r w:rsidR="005F1343" w:rsidRPr="005F1343">
        <w:rPr>
          <w:color w:val="auto"/>
        </w:rPr>
        <w:t>NP  v</w:t>
      </w:r>
      <w:proofErr w:type="gramEnd"/>
      <w:r w:rsidR="005F1343" w:rsidRPr="005F1343">
        <w:rPr>
          <w:color w:val="auto"/>
        </w:rPr>
        <w:t> rozsahu pro studii</w:t>
      </w:r>
    </w:p>
    <w:p w:rsidR="008367DC" w:rsidRDefault="008367DC" w:rsidP="008367DC">
      <w:pPr>
        <w:pStyle w:val="Default"/>
        <w:numPr>
          <w:ilvl w:val="0"/>
          <w:numId w:val="18"/>
        </w:numPr>
        <w:rPr>
          <w:color w:val="auto"/>
        </w:rPr>
      </w:pPr>
      <w:r>
        <w:rPr>
          <w:color w:val="auto"/>
        </w:rPr>
        <w:t>vyjádření správců inženýrských sítí</w:t>
      </w:r>
    </w:p>
    <w:p w:rsidR="001D1317" w:rsidRDefault="001D1317" w:rsidP="008367DC">
      <w:pPr>
        <w:pStyle w:val="Default"/>
        <w:numPr>
          <w:ilvl w:val="0"/>
          <w:numId w:val="18"/>
        </w:numPr>
        <w:rPr>
          <w:color w:val="auto"/>
        </w:rPr>
      </w:pPr>
      <w:r>
        <w:rPr>
          <w:color w:val="auto"/>
        </w:rPr>
        <w:t>katastrální mapa</w:t>
      </w:r>
    </w:p>
    <w:p w:rsidR="001D1317" w:rsidRDefault="001D1317" w:rsidP="008367DC">
      <w:pPr>
        <w:pStyle w:val="Default"/>
        <w:numPr>
          <w:ilvl w:val="0"/>
          <w:numId w:val="18"/>
        </w:numPr>
        <w:rPr>
          <w:color w:val="auto"/>
        </w:rPr>
      </w:pPr>
      <w:r>
        <w:rPr>
          <w:color w:val="auto"/>
        </w:rPr>
        <w:t>informace z katastru nemovitostí o dotčených parcelách a jejich vlastnících</w:t>
      </w:r>
    </w:p>
    <w:p w:rsidR="00262B03" w:rsidRDefault="00262B03" w:rsidP="00262B03">
      <w:pPr>
        <w:pStyle w:val="Default"/>
        <w:rPr>
          <w:b/>
          <w:bCs/>
          <w:color w:val="auto"/>
          <w:sz w:val="40"/>
          <w:szCs w:val="40"/>
          <w:u w:val="single"/>
        </w:rPr>
      </w:pPr>
    </w:p>
    <w:p w:rsidR="00262B03" w:rsidRDefault="00262B03" w:rsidP="00262B03">
      <w:pPr>
        <w:pStyle w:val="Default"/>
        <w:rPr>
          <w:b/>
          <w:bCs/>
          <w:color w:val="auto"/>
          <w:sz w:val="40"/>
          <w:szCs w:val="40"/>
          <w:u w:val="single"/>
        </w:rPr>
      </w:pPr>
    </w:p>
    <w:p w:rsidR="00262B03" w:rsidRDefault="00262B03" w:rsidP="00262B03">
      <w:pPr>
        <w:pStyle w:val="Default"/>
        <w:rPr>
          <w:b/>
          <w:bCs/>
          <w:color w:val="auto"/>
          <w:sz w:val="40"/>
          <w:szCs w:val="40"/>
          <w:u w:val="single"/>
        </w:rPr>
      </w:pPr>
    </w:p>
    <w:p w:rsidR="00262B03" w:rsidRDefault="00262B03" w:rsidP="00262B03">
      <w:pPr>
        <w:autoSpaceDE w:val="0"/>
        <w:autoSpaceDN w:val="0"/>
        <w:adjustRightInd w:val="0"/>
        <w:spacing w:after="0" w:line="240" w:lineRule="auto"/>
        <w:ind w:left="-426" w:right="-142"/>
        <w:rPr>
          <w:rFonts w:ascii="CourierNewPS-ItalicMT" w:hAnsi="CourierNewPS-ItalicMT" w:cs="CourierNewPS-ItalicMT"/>
          <w:b/>
          <w:iCs/>
          <w:sz w:val="28"/>
          <w:szCs w:val="28"/>
        </w:rPr>
      </w:pPr>
    </w:p>
    <w:p w:rsidR="00262B03" w:rsidRDefault="00262B03" w:rsidP="00EF2C1D">
      <w:pPr>
        <w:autoSpaceDE w:val="0"/>
        <w:autoSpaceDN w:val="0"/>
        <w:adjustRightInd w:val="0"/>
        <w:spacing w:after="0" w:line="240" w:lineRule="auto"/>
        <w:ind w:left="-426" w:right="-142"/>
        <w:jc w:val="center"/>
        <w:rPr>
          <w:rFonts w:ascii="CourierNewPS-ItalicMT" w:hAnsi="CourierNewPS-ItalicMT" w:cs="CourierNewPS-ItalicMT"/>
          <w:b/>
          <w:iCs/>
          <w:sz w:val="28"/>
          <w:szCs w:val="28"/>
        </w:rPr>
      </w:pPr>
    </w:p>
    <w:p w:rsidR="00262B03" w:rsidRDefault="00262B03" w:rsidP="00EF2C1D">
      <w:pPr>
        <w:autoSpaceDE w:val="0"/>
        <w:autoSpaceDN w:val="0"/>
        <w:adjustRightInd w:val="0"/>
        <w:spacing w:after="0" w:line="240" w:lineRule="auto"/>
        <w:ind w:left="-426" w:right="-142"/>
        <w:jc w:val="center"/>
        <w:rPr>
          <w:rFonts w:ascii="CourierNewPS-ItalicMT" w:hAnsi="CourierNewPS-ItalicMT" w:cs="CourierNewPS-ItalicMT"/>
          <w:b/>
          <w:iCs/>
          <w:sz w:val="28"/>
          <w:szCs w:val="28"/>
        </w:rPr>
      </w:pPr>
    </w:p>
    <w:sectPr w:rsidR="00262B03" w:rsidSect="004606E5">
      <w:headerReference w:type="default" r:id="rId8"/>
      <w:footerReference w:type="default" r:id="rId9"/>
      <w:pgSz w:w="11906" w:h="16838"/>
      <w:pgMar w:top="1417" w:right="991" w:bottom="1417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A9B" w:rsidRDefault="005C1A9B" w:rsidP="00082706">
      <w:pPr>
        <w:spacing w:after="0" w:line="240" w:lineRule="auto"/>
      </w:pPr>
      <w:r>
        <w:separator/>
      </w:r>
    </w:p>
  </w:endnote>
  <w:endnote w:type="continuationSeparator" w:id="0">
    <w:p w:rsidR="005C1A9B" w:rsidRDefault="005C1A9B" w:rsidP="0008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NewPSMT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New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New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F37" w:rsidRDefault="006E5F37" w:rsidP="00082706">
    <w:pPr>
      <w:pStyle w:val="Zpat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082706">
      <w:rPr>
        <w:rFonts w:asciiTheme="majorHAnsi" w:eastAsiaTheme="majorEastAsia" w:hAnsiTheme="majorHAnsi" w:cstheme="majorBidi"/>
        <w:b/>
      </w:rPr>
      <w:t>Ing. Ivana Máchová</w:t>
    </w:r>
    <w:r>
      <w:rPr>
        <w:rFonts w:asciiTheme="majorHAnsi" w:eastAsiaTheme="majorEastAsia" w:hAnsiTheme="majorHAnsi" w:cstheme="majorBidi"/>
      </w:rPr>
      <w:t>, Polní 324, Háj ve Slezsku, 747 92</w:t>
    </w:r>
  </w:p>
  <w:p w:rsidR="006E5F37" w:rsidRDefault="006E5F37" w:rsidP="00082706">
    <w:pPr>
      <w:pStyle w:val="Zpat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e-mail: </w:t>
    </w:r>
    <w:hyperlink r:id="rId1" w:history="1">
      <w:r w:rsidRPr="00082706">
        <w:rPr>
          <w:rStyle w:val="Hypertextovodkaz"/>
          <w:rFonts w:asciiTheme="majorHAnsi" w:eastAsiaTheme="majorEastAsia" w:hAnsiTheme="majorHAnsi" w:cstheme="majorBidi"/>
          <w:b/>
          <w:color w:val="auto"/>
          <w:u w:val="none"/>
        </w:rPr>
        <w:t>ivana.machova81@email.cz</w:t>
      </w:r>
    </w:hyperlink>
    <w:r>
      <w:rPr>
        <w:rFonts w:asciiTheme="majorHAnsi" w:eastAsiaTheme="majorEastAsia" w:hAnsiTheme="majorHAnsi" w:cstheme="majorBidi"/>
      </w:rPr>
      <w:t xml:space="preserve">; tel.: </w:t>
    </w:r>
    <w:r w:rsidRPr="00082706">
      <w:rPr>
        <w:rFonts w:asciiTheme="majorHAnsi" w:eastAsiaTheme="majorEastAsia" w:hAnsiTheme="majorHAnsi" w:cstheme="majorBidi"/>
        <w:b/>
      </w:rPr>
      <w:t>+420 775 210 481</w:t>
    </w:r>
  </w:p>
  <w:p w:rsidR="006E5F37" w:rsidRDefault="006E5F37" w:rsidP="00082706">
    <w:pPr>
      <w:pStyle w:val="Zpat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6E5F37" w:rsidRDefault="006E5F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A9B" w:rsidRDefault="005C1A9B" w:rsidP="00082706">
      <w:pPr>
        <w:spacing w:after="0" w:line="240" w:lineRule="auto"/>
      </w:pPr>
      <w:r>
        <w:separator/>
      </w:r>
    </w:p>
  </w:footnote>
  <w:footnote w:type="continuationSeparator" w:id="0">
    <w:p w:rsidR="005C1A9B" w:rsidRDefault="005C1A9B" w:rsidP="0008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1087502047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:rsidR="006A45EF" w:rsidRDefault="006A45EF" w:rsidP="006A45EF">
        <w:pPr>
          <w:pStyle w:val="Zhlav"/>
          <w:numPr>
            <w:ilvl w:val="0"/>
            <w:numId w:val="19"/>
          </w:numPr>
          <w:pBdr>
            <w:bottom w:val="single" w:sz="4" w:space="1" w:color="D9D9D9" w:themeColor="background1" w:themeShade="D9"/>
          </w:pBdr>
          <w:tabs>
            <w:tab w:val="left" w:pos="405"/>
          </w:tabs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Průvodní zpráva</w:t>
        </w: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  <w:t>Stránka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rPr>
            <w:b/>
            <w:bCs/>
          </w:rPr>
          <w:fldChar w:fldCharType="end"/>
        </w:r>
      </w:p>
    </w:sdtContent>
  </w:sdt>
  <w:p w:rsidR="00AD05B5" w:rsidRDefault="00AD05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71E6"/>
    <w:multiLevelType w:val="hybridMultilevel"/>
    <w:tmpl w:val="ADBCA9CE"/>
    <w:lvl w:ilvl="0" w:tplc="942A77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A80579"/>
    <w:multiLevelType w:val="hybridMultilevel"/>
    <w:tmpl w:val="104231CA"/>
    <w:lvl w:ilvl="0" w:tplc="2DEAF448">
      <w:start w:val="5"/>
      <w:numFmt w:val="upperLetter"/>
      <w:lvlText w:val="%1."/>
      <w:lvlJc w:val="left"/>
      <w:pPr>
        <w:ind w:left="1110" w:hanging="7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96B18"/>
    <w:multiLevelType w:val="hybridMultilevel"/>
    <w:tmpl w:val="6EF4E41C"/>
    <w:lvl w:ilvl="0" w:tplc="E28C8FFE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FFF"/>
    <w:multiLevelType w:val="hybridMultilevel"/>
    <w:tmpl w:val="2084D2E8"/>
    <w:lvl w:ilvl="0" w:tplc="81EE0696">
      <w:start w:val="2"/>
      <w:numFmt w:val="upperLetter"/>
      <w:lvlText w:val="%1."/>
      <w:lvlJc w:val="left"/>
      <w:pPr>
        <w:ind w:left="1155" w:hanging="7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6AAA"/>
    <w:multiLevelType w:val="hybridMultilevel"/>
    <w:tmpl w:val="1EA888C0"/>
    <w:lvl w:ilvl="0" w:tplc="C8087D52">
      <w:start w:val="1"/>
      <w:numFmt w:val="upperLetter"/>
      <w:lvlText w:val="%1."/>
      <w:lvlJc w:val="left"/>
      <w:pPr>
        <w:ind w:left="118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12188"/>
    <w:multiLevelType w:val="hybridMultilevel"/>
    <w:tmpl w:val="048823EE"/>
    <w:lvl w:ilvl="0" w:tplc="3814C256">
      <w:start w:val="5"/>
      <w:numFmt w:val="upperLetter"/>
      <w:lvlText w:val="%1."/>
      <w:lvlJc w:val="left"/>
      <w:pPr>
        <w:ind w:left="1110" w:hanging="7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A1906"/>
    <w:multiLevelType w:val="hybridMultilevel"/>
    <w:tmpl w:val="F3AA78DA"/>
    <w:lvl w:ilvl="0" w:tplc="5B149A40">
      <w:start w:val="3"/>
      <w:numFmt w:val="upperLetter"/>
      <w:lvlText w:val="%1."/>
      <w:lvlJc w:val="left"/>
      <w:pPr>
        <w:ind w:left="1155" w:hanging="7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3D37"/>
    <w:multiLevelType w:val="hybridMultilevel"/>
    <w:tmpl w:val="188CF7BC"/>
    <w:lvl w:ilvl="0" w:tplc="4FCE299E">
      <w:start w:val="4"/>
      <w:numFmt w:val="upperLetter"/>
      <w:lvlText w:val="%1."/>
      <w:lvlJc w:val="left"/>
      <w:pPr>
        <w:ind w:left="1155" w:hanging="7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3796A"/>
    <w:multiLevelType w:val="hybridMultilevel"/>
    <w:tmpl w:val="443E5EFA"/>
    <w:lvl w:ilvl="0" w:tplc="4B289972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376E3"/>
    <w:multiLevelType w:val="hybridMultilevel"/>
    <w:tmpl w:val="71822198"/>
    <w:lvl w:ilvl="0" w:tplc="533A5050">
      <w:start w:val="5"/>
      <w:numFmt w:val="upperLetter"/>
      <w:lvlText w:val="%1."/>
      <w:lvlJc w:val="left"/>
      <w:pPr>
        <w:ind w:left="1110" w:hanging="7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E44E0"/>
    <w:multiLevelType w:val="hybridMultilevel"/>
    <w:tmpl w:val="AF8649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E0144"/>
    <w:multiLevelType w:val="hybridMultilevel"/>
    <w:tmpl w:val="A2145D4E"/>
    <w:lvl w:ilvl="0" w:tplc="A616289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D67CA"/>
    <w:multiLevelType w:val="hybridMultilevel"/>
    <w:tmpl w:val="23EA44B4"/>
    <w:lvl w:ilvl="0" w:tplc="DEBA3080">
      <w:numFmt w:val="bullet"/>
      <w:lvlText w:val="-"/>
      <w:lvlJc w:val="left"/>
      <w:pPr>
        <w:ind w:left="720" w:hanging="360"/>
      </w:pPr>
      <w:rPr>
        <w:rFonts w:ascii="CourierNewPSMT" w:eastAsiaTheme="minorHAnsi" w:hAnsi="CourierNewPSM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34713"/>
    <w:multiLevelType w:val="hybridMultilevel"/>
    <w:tmpl w:val="743A3BC2"/>
    <w:lvl w:ilvl="0" w:tplc="3836BB42">
      <w:start w:val="6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95298"/>
    <w:multiLevelType w:val="hybridMultilevel"/>
    <w:tmpl w:val="6C14D274"/>
    <w:lvl w:ilvl="0" w:tplc="184809CE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76DFF"/>
    <w:multiLevelType w:val="hybridMultilevel"/>
    <w:tmpl w:val="29260576"/>
    <w:lvl w:ilvl="0" w:tplc="0608CD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7F7F7F" w:themeColor="background1" w:themeShade="7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42A12"/>
    <w:multiLevelType w:val="hybridMultilevel"/>
    <w:tmpl w:val="3F68ED2E"/>
    <w:lvl w:ilvl="0" w:tplc="F16C777C">
      <w:start w:val="1"/>
      <w:numFmt w:val="bullet"/>
      <w:lvlText w:val="-"/>
      <w:lvlJc w:val="left"/>
      <w:pPr>
        <w:ind w:left="284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7" w15:restartNumberingAfterBreak="0">
    <w:nsid w:val="61857065"/>
    <w:multiLevelType w:val="hybridMultilevel"/>
    <w:tmpl w:val="743A3BC2"/>
    <w:lvl w:ilvl="0" w:tplc="3836BB42">
      <w:start w:val="6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37334"/>
    <w:multiLevelType w:val="hybridMultilevel"/>
    <w:tmpl w:val="C542F9F2"/>
    <w:lvl w:ilvl="0" w:tplc="D7B01032">
      <w:start w:val="5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8"/>
  </w:num>
  <w:num w:numId="5">
    <w:abstractNumId w:val="13"/>
  </w:num>
  <w:num w:numId="6">
    <w:abstractNumId w:val="5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7"/>
  </w:num>
  <w:num w:numId="14">
    <w:abstractNumId w:val="1"/>
  </w:num>
  <w:num w:numId="15">
    <w:abstractNumId w:val="10"/>
  </w:num>
  <w:num w:numId="16">
    <w:abstractNumId w:val="0"/>
  </w:num>
  <w:num w:numId="17">
    <w:abstractNumId w:val="12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412"/>
    <w:rsid w:val="00013A14"/>
    <w:rsid w:val="000304B0"/>
    <w:rsid w:val="00041C44"/>
    <w:rsid w:val="00042404"/>
    <w:rsid w:val="000546DE"/>
    <w:rsid w:val="00060434"/>
    <w:rsid w:val="0006370D"/>
    <w:rsid w:val="00082706"/>
    <w:rsid w:val="000834C3"/>
    <w:rsid w:val="00086D93"/>
    <w:rsid w:val="000A04A1"/>
    <w:rsid w:val="000A6D5D"/>
    <w:rsid w:val="000A77E5"/>
    <w:rsid w:val="000C578E"/>
    <w:rsid w:val="000D51FF"/>
    <w:rsid w:val="000D57B6"/>
    <w:rsid w:val="000E0780"/>
    <w:rsid w:val="000E397A"/>
    <w:rsid w:val="000E406D"/>
    <w:rsid w:val="00127EE8"/>
    <w:rsid w:val="0014038D"/>
    <w:rsid w:val="001642D1"/>
    <w:rsid w:val="001839A2"/>
    <w:rsid w:val="00193786"/>
    <w:rsid w:val="00193DAF"/>
    <w:rsid w:val="001B7DEA"/>
    <w:rsid w:val="001C31A2"/>
    <w:rsid w:val="001C782D"/>
    <w:rsid w:val="001D1317"/>
    <w:rsid w:val="001E0AA2"/>
    <w:rsid w:val="001E5202"/>
    <w:rsid w:val="001E700D"/>
    <w:rsid w:val="00212FF5"/>
    <w:rsid w:val="00213044"/>
    <w:rsid w:val="0022356F"/>
    <w:rsid w:val="002242D9"/>
    <w:rsid w:val="002247C6"/>
    <w:rsid w:val="0023601C"/>
    <w:rsid w:val="00240961"/>
    <w:rsid w:val="00243235"/>
    <w:rsid w:val="00246EE3"/>
    <w:rsid w:val="0025191C"/>
    <w:rsid w:val="002564F0"/>
    <w:rsid w:val="00262B03"/>
    <w:rsid w:val="002675AE"/>
    <w:rsid w:val="0028078B"/>
    <w:rsid w:val="002959DF"/>
    <w:rsid w:val="002C2EA4"/>
    <w:rsid w:val="002C719D"/>
    <w:rsid w:val="002C7E90"/>
    <w:rsid w:val="002D23B1"/>
    <w:rsid w:val="002D4220"/>
    <w:rsid w:val="002E18AD"/>
    <w:rsid w:val="002E33C5"/>
    <w:rsid w:val="002E65F9"/>
    <w:rsid w:val="002F4889"/>
    <w:rsid w:val="002F5F7E"/>
    <w:rsid w:val="002F6A21"/>
    <w:rsid w:val="0032554B"/>
    <w:rsid w:val="00340D74"/>
    <w:rsid w:val="00360AAD"/>
    <w:rsid w:val="0036125D"/>
    <w:rsid w:val="003706A7"/>
    <w:rsid w:val="00384736"/>
    <w:rsid w:val="003972F3"/>
    <w:rsid w:val="003A15F3"/>
    <w:rsid w:val="003B216A"/>
    <w:rsid w:val="003B33DB"/>
    <w:rsid w:val="003B56CF"/>
    <w:rsid w:val="003B71BB"/>
    <w:rsid w:val="003C593F"/>
    <w:rsid w:val="003C5D5D"/>
    <w:rsid w:val="003D33CE"/>
    <w:rsid w:val="003D3DBD"/>
    <w:rsid w:val="003F52DA"/>
    <w:rsid w:val="00427822"/>
    <w:rsid w:val="00436694"/>
    <w:rsid w:val="00437181"/>
    <w:rsid w:val="00455DC4"/>
    <w:rsid w:val="004606E5"/>
    <w:rsid w:val="00462A3C"/>
    <w:rsid w:val="0048038A"/>
    <w:rsid w:val="00497C6C"/>
    <w:rsid w:val="004A22A8"/>
    <w:rsid w:val="004A6838"/>
    <w:rsid w:val="004B18F1"/>
    <w:rsid w:val="004B2CFA"/>
    <w:rsid w:val="004B38EE"/>
    <w:rsid w:val="004B466F"/>
    <w:rsid w:val="004C3320"/>
    <w:rsid w:val="004D460C"/>
    <w:rsid w:val="004D466B"/>
    <w:rsid w:val="005030C7"/>
    <w:rsid w:val="00510A7C"/>
    <w:rsid w:val="00513D6D"/>
    <w:rsid w:val="00523A9E"/>
    <w:rsid w:val="005332A2"/>
    <w:rsid w:val="00536E0A"/>
    <w:rsid w:val="0054620D"/>
    <w:rsid w:val="00547667"/>
    <w:rsid w:val="0057071E"/>
    <w:rsid w:val="00583412"/>
    <w:rsid w:val="00591076"/>
    <w:rsid w:val="00595184"/>
    <w:rsid w:val="005B3CF2"/>
    <w:rsid w:val="005B5064"/>
    <w:rsid w:val="005C1A9B"/>
    <w:rsid w:val="005D6DF6"/>
    <w:rsid w:val="005E2907"/>
    <w:rsid w:val="005F1343"/>
    <w:rsid w:val="0061634E"/>
    <w:rsid w:val="0061645F"/>
    <w:rsid w:val="006271D6"/>
    <w:rsid w:val="006345F9"/>
    <w:rsid w:val="00634F79"/>
    <w:rsid w:val="0063664A"/>
    <w:rsid w:val="00655007"/>
    <w:rsid w:val="0066685C"/>
    <w:rsid w:val="00666DD9"/>
    <w:rsid w:val="0067124B"/>
    <w:rsid w:val="006A1297"/>
    <w:rsid w:val="006A45EF"/>
    <w:rsid w:val="006B3007"/>
    <w:rsid w:val="006C0F4C"/>
    <w:rsid w:val="006D58C1"/>
    <w:rsid w:val="006E158E"/>
    <w:rsid w:val="006E5F37"/>
    <w:rsid w:val="006E7148"/>
    <w:rsid w:val="006F6C62"/>
    <w:rsid w:val="0070447B"/>
    <w:rsid w:val="00704589"/>
    <w:rsid w:val="00704BCC"/>
    <w:rsid w:val="00713A8B"/>
    <w:rsid w:val="00714E49"/>
    <w:rsid w:val="00731C4A"/>
    <w:rsid w:val="007906DB"/>
    <w:rsid w:val="00792213"/>
    <w:rsid w:val="0079794B"/>
    <w:rsid w:val="007A30F6"/>
    <w:rsid w:val="007B0184"/>
    <w:rsid w:val="007B033F"/>
    <w:rsid w:val="007C5728"/>
    <w:rsid w:val="007D5F20"/>
    <w:rsid w:val="007D7C87"/>
    <w:rsid w:val="007E3F2A"/>
    <w:rsid w:val="007F3D2C"/>
    <w:rsid w:val="008034DF"/>
    <w:rsid w:val="0080535E"/>
    <w:rsid w:val="00805531"/>
    <w:rsid w:val="00810B4C"/>
    <w:rsid w:val="0081752D"/>
    <w:rsid w:val="008342BE"/>
    <w:rsid w:val="008367DC"/>
    <w:rsid w:val="00852EAC"/>
    <w:rsid w:val="00854918"/>
    <w:rsid w:val="00860147"/>
    <w:rsid w:val="00866F75"/>
    <w:rsid w:val="008670F6"/>
    <w:rsid w:val="00867718"/>
    <w:rsid w:val="00880C6C"/>
    <w:rsid w:val="008965D9"/>
    <w:rsid w:val="00897A5F"/>
    <w:rsid w:val="008B0E18"/>
    <w:rsid w:val="008B7E30"/>
    <w:rsid w:val="008D7BCA"/>
    <w:rsid w:val="008F2E32"/>
    <w:rsid w:val="008F5D34"/>
    <w:rsid w:val="008F5EAD"/>
    <w:rsid w:val="008F770B"/>
    <w:rsid w:val="00904708"/>
    <w:rsid w:val="00910A76"/>
    <w:rsid w:val="00910EEA"/>
    <w:rsid w:val="00917D67"/>
    <w:rsid w:val="0092699A"/>
    <w:rsid w:val="009371A9"/>
    <w:rsid w:val="009569E0"/>
    <w:rsid w:val="00965557"/>
    <w:rsid w:val="00975E95"/>
    <w:rsid w:val="00977B86"/>
    <w:rsid w:val="00992002"/>
    <w:rsid w:val="0099646D"/>
    <w:rsid w:val="009A20A1"/>
    <w:rsid w:val="009D328C"/>
    <w:rsid w:val="009D3EFD"/>
    <w:rsid w:val="009F6A90"/>
    <w:rsid w:val="00A00053"/>
    <w:rsid w:val="00A10FE6"/>
    <w:rsid w:val="00A20DB4"/>
    <w:rsid w:val="00A24DE9"/>
    <w:rsid w:val="00A40FC7"/>
    <w:rsid w:val="00A44464"/>
    <w:rsid w:val="00A46671"/>
    <w:rsid w:val="00A55BD1"/>
    <w:rsid w:val="00A63E16"/>
    <w:rsid w:val="00A713B5"/>
    <w:rsid w:val="00A71946"/>
    <w:rsid w:val="00A75187"/>
    <w:rsid w:val="00A76AF2"/>
    <w:rsid w:val="00A81627"/>
    <w:rsid w:val="00A97BC2"/>
    <w:rsid w:val="00AA498B"/>
    <w:rsid w:val="00AB0645"/>
    <w:rsid w:val="00AC0E13"/>
    <w:rsid w:val="00AC6FE9"/>
    <w:rsid w:val="00AD05B5"/>
    <w:rsid w:val="00AD06B3"/>
    <w:rsid w:val="00AD0B03"/>
    <w:rsid w:val="00AD1E9B"/>
    <w:rsid w:val="00AE78A4"/>
    <w:rsid w:val="00AF380F"/>
    <w:rsid w:val="00B03E95"/>
    <w:rsid w:val="00B176CC"/>
    <w:rsid w:val="00B35E96"/>
    <w:rsid w:val="00B64A94"/>
    <w:rsid w:val="00B67379"/>
    <w:rsid w:val="00B876A7"/>
    <w:rsid w:val="00B97A75"/>
    <w:rsid w:val="00BA4DD3"/>
    <w:rsid w:val="00BA67D6"/>
    <w:rsid w:val="00BB4B6F"/>
    <w:rsid w:val="00BE42EB"/>
    <w:rsid w:val="00C07DB6"/>
    <w:rsid w:val="00C12E7B"/>
    <w:rsid w:val="00C1779B"/>
    <w:rsid w:val="00C41557"/>
    <w:rsid w:val="00C54EEE"/>
    <w:rsid w:val="00C62426"/>
    <w:rsid w:val="00C633D8"/>
    <w:rsid w:val="00C667A2"/>
    <w:rsid w:val="00C674C0"/>
    <w:rsid w:val="00C7770F"/>
    <w:rsid w:val="00C81A0F"/>
    <w:rsid w:val="00C8654B"/>
    <w:rsid w:val="00C86958"/>
    <w:rsid w:val="00C914A4"/>
    <w:rsid w:val="00C92A39"/>
    <w:rsid w:val="00C92B1E"/>
    <w:rsid w:val="00CA7F84"/>
    <w:rsid w:val="00CC36C2"/>
    <w:rsid w:val="00CC5F10"/>
    <w:rsid w:val="00CC69FF"/>
    <w:rsid w:val="00CF3F42"/>
    <w:rsid w:val="00CF68E6"/>
    <w:rsid w:val="00CF7082"/>
    <w:rsid w:val="00D30907"/>
    <w:rsid w:val="00D43040"/>
    <w:rsid w:val="00D470C6"/>
    <w:rsid w:val="00D54BDB"/>
    <w:rsid w:val="00D61EC2"/>
    <w:rsid w:val="00D704E4"/>
    <w:rsid w:val="00D81A14"/>
    <w:rsid w:val="00D8516F"/>
    <w:rsid w:val="00D86A81"/>
    <w:rsid w:val="00D9719D"/>
    <w:rsid w:val="00DA23EC"/>
    <w:rsid w:val="00DC3D2A"/>
    <w:rsid w:val="00DC503F"/>
    <w:rsid w:val="00DD0AE6"/>
    <w:rsid w:val="00DE5624"/>
    <w:rsid w:val="00E13202"/>
    <w:rsid w:val="00E13A18"/>
    <w:rsid w:val="00E1464C"/>
    <w:rsid w:val="00E454E4"/>
    <w:rsid w:val="00E54F23"/>
    <w:rsid w:val="00E57FFE"/>
    <w:rsid w:val="00E66B1E"/>
    <w:rsid w:val="00E744CC"/>
    <w:rsid w:val="00E86FCE"/>
    <w:rsid w:val="00EB7F32"/>
    <w:rsid w:val="00EC4FAE"/>
    <w:rsid w:val="00ED563F"/>
    <w:rsid w:val="00ED6E78"/>
    <w:rsid w:val="00EE0F0C"/>
    <w:rsid w:val="00EF2C1D"/>
    <w:rsid w:val="00EF4BBD"/>
    <w:rsid w:val="00EF7410"/>
    <w:rsid w:val="00EF7470"/>
    <w:rsid w:val="00F02EA7"/>
    <w:rsid w:val="00F0340E"/>
    <w:rsid w:val="00F406DC"/>
    <w:rsid w:val="00F43269"/>
    <w:rsid w:val="00F51EC5"/>
    <w:rsid w:val="00F613ED"/>
    <w:rsid w:val="00F76733"/>
    <w:rsid w:val="00F8747E"/>
    <w:rsid w:val="00F915FF"/>
    <w:rsid w:val="00F96D93"/>
    <w:rsid w:val="00FA0F28"/>
    <w:rsid w:val="00FA24D8"/>
    <w:rsid w:val="00FB6FF3"/>
    <w:rsid w:val="00FC317F"/>
    <w:rsid w:val="00FD0238"/>
    <w:rsid w:val="00FD1961"/>
    <w:rsid w:val="00FF059E"/>
    <w:rsid w:val="00FF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574CC4"/>
  <w15:docId w15:val="{281F8176-05D4-4EA0-B1E9-7D19C66F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29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2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2706"/>
  </w:style>
  <w:style w:type="paragraph" w:styleId="Zpat">
    <w:name w:val="footer"/>
    <w:basedOn w:val="Normln"/>
    <w:link w:val="ZpatChar"/>
    <w:uiPriority w:val="99"/>
    <w:unhideWhenUsed/>
    <w:rsid w:val="00082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706"/>
  </w:style>
  <w:style w:type="paragraph" w:styleId="Textbubliny">
    <w:name w:val="Balloon Text"/>
    <w:basedOn w:val="Normln"/>
    <w:link w:val="TextbublinyChar"/>
    <w:uiPriority w:val="99"/>
    <w:semiHidden/>
    <w:unhideWhenUsed/>
    <w:rsid w:val="00082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270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8270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04589"/>
    <w:pPr>
      <w:ind w:left="720"/>
      <w:contextualSpacing/>
    </w:pPr>
  </w:style>
  <w:style w:type="paragraph" w:customStyle="1" w:styleId="Default">
    <w:name w:val="Default"/>
    <w:rsid w:val="00992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EC4FAE"/>
    <w:rPr>
      <w:color w:val="808080"/>
    </w:rPr>
  </w:style>
  <w:style w:type="character" w:styleId="slostrnky">
    <w:name w:val="page number"/>
    <w:basedOn w:val="Standardnpsmoodstavce"/>
    <w:uiPriority w:val="99"/>
    <w:unhideWhenUsed/>
    <w:rsid w:val="00AD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vana.machova81@emai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860B-9943-42E6-8451-8257D616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Ivuška</dc:creator>
  <cp:lastModifiedBy>Ivana Máchová</cp:lastModifiedBy>
  <cp:revision>3</cp:revision>
  <cp:lastPrinted>2018-11-21T07:23:00Z</cp:lastPrinted>
  <dcterms:created xsi:type="dcterms:W3CDTF">2019-07-01T03:02:00Z</dcterms:created>
  <dcterms:modified xsi:type="dcterms:W3CDTF">2019-07-01T03:31:00Z</dcterms:modified>
</cp:coreProperties>
</file>